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Спортски савез општине Параћин (ССОП)</w:t>
      </w:r>
    </w:p>
    <w:p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r>
        <w:rPr>
          <w:rFonts w:ascii="Arial" w:hAnsi="Arial" w:cs="Bookman Old Style"/>
          <w:b/>
          <w:bCs/>
          <w:sz w:val="22"/>
          <w:szCs w:val="22"/>
        </w:rPr>
        <w:t>Параћин, Ул.Бранка Крсмановића бр. 45.</w:t>
      </w:r>
    </w:p>
    <w:p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Телефон/факс: 035/563-377</w:t>
      </w:r>
    </w:p>
    <w:p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Одлука бр.18. од  09.08.2018 год.</w:t>
      </w:r>
    </w:p>
    <w:p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(Број одлуке о покретању поступка јавне набавке)</w:t>
      </w:r>
    </w:p>
    <w:p>
      <w:pPr>
        <w:rPr>
          <w:rFonts w:ascii="Arial" w:hAnsi="Arial" w:cs="Bookman Old Style"/>
          <w:i/>
          <w:iCs/>
          <w:sz w:val="22"/>
          <w:szCs w:val="22"/>
        </w:rPr>
      </w:pPr>
    </w:p>
    <w:p>
      <w:pPr>
        <w:rPr>
          <w:rFonts w:ascii="Arial" w:hAnsi="Arial"/>
          <w:i/>
          <w:iCs/>
          <w:sz w:val="22"/>
          <w:szCs w:val="22"/>
        </w:rPr>
      </w:pPr>
    </w:p>
    <w:p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О НАБАВЦИ НА КОЈЕ СЕ ЗАКОН О ЈАВНИМ НАБАВКАМА НЕ ПРИМЕЊУЈЕ                                                         (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Члан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 Правилника  о ближем уређивању поступка јавне набавке ССОП)</w:t>
      </w:r>
    </w:p>
    <w:p>
      <w:pPr>
        <w:jc w:val="center"/>
        <w:rPr>
          <w:rFonts w:ascii="Arial" w:hAnsi="Arial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>
      <w:pPr>
        <w:rPr>
          <w:rFonts w:ascii="Arial" w:hAnsi="Arial"/>
          <w:sz w:val="22"/>
          <w:szCs w:val="22"/>
        </w:rPr>
      </w:pPr>
    </w:p>
    <w:p>
      <w:pPr>
        <w:rPr>
          <w:rFonts w:ascii="Arial" w:hAnsi="Arial"/>
          <w:sz w:val="22"/>
          <w:szCs w:val="22"/>
        </w:rPr>
      </w:pPr>
    </w:p>
    <w:p>
      <w:pPr>
        <w:jc w:val="center"/>
        <w:rPr>
          <w:rFonts w:ascii="Arial" w:hAnsi="Arial"/>
          <w:b/>
          <w:i/>
          <w:sz w:val="22"/>
          <w:szCs w:val="22"/>
        </w:rPr>
      </w:pPr>
    </w:p>
    <w:p>
      <w:pPr>
        <w:jc w:val="center"/>
        <w:rPr>
          <w:rFonts w:ascii="Arial" w:hAnsi="Arial" w:eastAsia="MS Mincho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bookmarkStart w:id="0" w:name="_GoBack"/>
      <w:r>
        <w:rPr>
          <w:rFonts w:ascii="Arial" w:hAnsi="Arial"/>
          <w:b/>
          <w:sz w:val="22"/>
          <w:szCs w:val="22"/>
        </w:rPr>
        <w:t>НАБАВКА СПОРТСКЕ ОПРЕМЕ И РЕКВИЗИТА</w:t>
      </w:r>
      <w:r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>
        <w:rPr>
          <w:rFonts w:ascii="Arial" w:hAnsi="Arial"/>
          <w:b/>
          <w:sz w:val="22"/>
          <w:szCs w:val="22"/>
        </w:rPr>
        <w:t xml:space="preserve"> СПОРТСКОГ САВЕЗА ОПШТИНЕ ПАРАЋИН</w:t>
      </w:r>
      <w:bookmarkEnd w:id="0"/>
      <w:r>
        <w:rPr>
          <w:rFonts w:ascii="Arial" w:hAnsi="Arial"/>
          <w:b/>
          <w:sz w:val="22"/>
          <w:szCs w:val="22"/>
        </w:rPr>
        <w:t>" ЗА ПОСЛОВНУ  2018 год. ''</w:t>
      </w:r>
    </w:p>
    <w:p>
      <w:pPr>
        <w:jc w:val="center"/>
        <w:rPr>
          <w:rFonts w:ascii="Arial" w:hAnsi="Arial" w:eastAsia="MS Mincho"/>
          <w:i/>
          <w:iCs/>
          <w:sz w:val="22"/>
          <w:szCs w:val="22"/>
        </w:rPr>
      </w:pPr>
    </w:p>
    <w:p>
      <w:pPr>
        <w:jc w:val="center"/>
        <w:rPr>
          <w:rFonts w:ascii="Arial" w:hAnsi="Arial"/>
          <w:sz w:val="22"/>
          <w:szCs w:val="22"/>
        </w:rPr>
      </w:pPr>
    </w:p>
    <w:p>
      <w:pPr>
        <w:jc w:val="center"/>
        <w:rPr>
          <w:rFonts w:ascii="Arial" w:hAnsi="Arial" w:cs="Bookman Old Style"/>
          <w:sz w:val="22"/>
          <w:szCs w:val="22"/>
        </w:rPr>
      </w:pPr>
    </w:p>
    <w:p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>1. дан од доношења Одлуке и објављивања на сајту ССОП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Параћин,</w:t>
      </w:r>
      <w:r>
        <w:rPr>
          <w:rFonts w:ascii="Arial" w:hAnsi="Arial" w:cs="Bookman Old Style"/>
          <w:sz w:val="22"/>
          <w:szCs w:val="22"/>
        </w:rPr>
        <w:t xml:space="preserve"> </w:t>
      </w:r>
      <w:r>
        <w:rPr>
          <w:rFonts w:ascii="Arial" w:hAnsi="Arial" w:cs="Bookman Old Style"/>
          <w:b/>
          <w:bCs/>
          <w:sz w:val="22"/>
          <w:szCs w:val="22"/>
        </w:rPr>
        <w:t>ул.Бранка Крсмановића бр.45.</w:t>
      </w:r>
    </w:p>
    <w:p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адреса на коју се понуде достављају</w:t>
      </w:r>
    </w:p>
    <w:p>
      <w:pPr>
        <w:rPr>
          <w:rFonts w:ascii="Arial" w:hAnsi="Arial" w:cs="Bookman Old Style"/>
          <w:sz w:val="22"/>
          <w:szCs w:val="22"/>
        </w:rPr>
      </w:pP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E/mail аадреса на коју се понуде достављају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>
      <w:pPr>
        <w:rPr>
          <w:rFonts w:ascii="Arial" w:hAnsi="Arial" w:cs="Bookman Old Style"/>
          <w:sz w:val="22"/>
          <w:szCs w:val="22"/>
        </w:rPr>
      </w:pP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Милица Грујић, 035/563-377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лице задужено за спровођење поступка јавне набавке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(име и презиме, телефон)</w:t>
      </w:r>
    </w:p>
    <w:p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>
      <w:pPr>
        <w:jc w:val="center"/>
        <w:rPr>
          <w:rFonts w:ascii="Arial" w:hAnsi="Arial" w:cs="Bookman Old Style"/>
          <w:sz w:val="22"/>
          <w:szCs w:val="22"/>
        </w:rPr>
      </w:pPr>
    </w:p>
    <w:p>
      <w:pPr>
        <w:rPr>
          <w:rFonts w:ascii="Arial" w:hAnsi="Arial" w:cs="Bookman Old Style"/>
          <w:b/>
          <w:sz w:val="22"/>
          <w:szCs w:val="22"/>
        </w:rPr>
      </w:pPr>
    </w:p>
    <w:p>
      <w:pPr>
        <w:rPr>
          <w:rFonts w:ascii="Arial" w:hAnsi="Arial" w:cs="Bookman Old Style"/>
          <w:b/>
          <w:bCs/>
          <w:sz w:val="22"/>
          <w:szCs w:val="22"/>
        </w:rPr>
      </w:pPr>
    </w:p>
    <w:p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>
      <w:pPr>
        <w:jc w:val="right"/>
        <w:rPr>
          <w:rFonts w:ascii="Arial" w:hAnsi="Arial" w:cs="Bookman Old Style"/>
          <w:sz w:val="22"/>
          <w:szCs w:val="22"/>
        </w:rPr>
      </w:pPr>
    </w:p>
    <w:p>
      <w:pPr>
        <w:jc w:val="right"/>
        <w:rPr>
          <w:rFonts w:ascii="Arial" w:hAnsi="Arial" w:cs="Bookman Old Style"/>
          <w:sz w:val="22"/>
          <w:szCs w:val="22"/>
        </w:rPr>
      </w:pPr>
    </w:p>
    <w:p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Спортски савез општине Параћин</w:t>
      </w:r>
      <w:r>
        <w:rPr>
          <w:rFonts w:ascii="Arial" w:hAnsi="Arial" w:cs="Bookman Old Style"/>
          <w:sz w:val="22"/>
          <w:szCs w:val="22"/>
        </w:rPr>
        <w:t xml:space="preserve">        </w:t>
      </w:r>
    </w:p>
    <w:p>
      <w:pPr>
        <w:rPr>
          <w:rFonts w:ascii="Arial" w:hAnsi="Arial"/>
          <w:sz w:val="22"/>
          <w:szCs w:val="22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ion Pro">
    <w:panose1 w:val="02040503050201020203"/>
    <w:charset w:val="01"/>
    <w:family w:val="auto"/>
    <w:pitch w:val="default"/>
    <w:sig w:usb0="E00002AF" w:usb1="5000607B" w:usb2="00000000" w:usb3="00000000" w:csb0="0000009F" w:csb1="0000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eastAsia="ar-SA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6">
    <w:name w:val="Heading"/>
    <w:basedOn w:val="1"/>
    <w:next w:val="2"/>
    <w:uiPriority w:val="0"/>
    <w:pPr>
      <w:keepNext/>
      <w:spacing w:before="240" w:after="120"/>
    </w:pPr>
    <w:rPr>
      <w:rFonts w:ascii="Arial" w:hAnsi="Arial" w:eastAsia="Microsoft YaHei" w:cs="Tahoma"/>
      <w:sz w:val="28"/>
      <w:szCs w:val="28"/>
    </w:rPr>
  </w:style>
  <w:style w:type="paragraph" w:customStyle="1" w:styleId="7">
    <w:name w:val="Index"/>
    <w:basedOn w:val="1"/>
    <w:uiPriority w:val="0"/>
    <w:pPr>
      <w:suppressLineNumbers/>
    </w:pPr>
    <w:rPr>
      <w:rFonts w:cs="Tahoma"/>
    </w:rPr>
  </w:style>
  <w:style w:type="paragraph" w:customStyle="1" w:styleId="8">
    <w:name w:val="Caption1"/>
    <w:basedOn w:val="1"/>
    <w:uiPriority w:val="0"/>
    <w:pPr>
      <w:suppressLineNumbers/>
      <w:spacing w:before="120" w:after="120"/>
    </w:pPr>
    <w:rPr>
      <w:rFonts w:cs="Tahoma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2018-06-25T12:52:00Z</dcterms:created>
  <dc:creator>Marko SSOP</dc:creator>
  <cp:lastModifiedBy>BOLNICA</cp:lastModifiedBy>
  <cp:lastPrinted>2018-07-03T07:22:00Z</cp:lastPrinted>
  <dcterms:modified xsi:type="dcterms:W3CDTF">2018-08-09T12:10:00Z</dcterms:modified>
  <dc:title>   Спортски савез општине Параћин (ССОП)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1033-9.1.0.4674</vt:lpwstr>
  </property>
</Properties>
</file>